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5D977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附件1：</w:t>
      </w:r>
    </w:p>
    <w:p w14:paraId="68CBBF6D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晋江市市政工程建设有限公司权属公司常态化招聘项目制工作人员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岗位表</w:t>
      </w:r>
    </w:p>
    <w:tbl>
      <w:tblPr>
        <w:tblStyle w:val="3"/>
        <w:tblW w:w="14685" w:type="dxa"/>
        <w:tblInd w:w="-464" w:type="dxa"/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585"/>
        <w:gridCol w:w="1515"/>
        <w:gridCol w:w="615"/>
        <w:gridCol w:w="735"/>
        <w:gridCol w:w="720"/>
        <w:gridCol w:w="1245"/>
        <w:gridCol w:w="1845"/>
        <w:gridCol w:w="4519"/>
        <w:gridCol w:w="1135"/>
        <w:gridCol w:w="717"/>
        <w:gridCol w:w="1054"/>
      </w:tblGrid>
      <w:tr w14:paraId="4CDF9CCC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604" w:hRule="exact"/>
          <w:tblHeader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6D310A8E"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  <w:t>岗位代码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EE3AB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招用岗位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4A719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招用人数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BC19D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学历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FC29B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  <w:t>学位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95987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年龄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F0E4F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专业要求</w:t>
            </w:r>
          </w:p>
        </w:tc>
        <w:tc>
          <w:tcPr>
            <w:tcW w:w="4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AD12B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  <w:t>任职要求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C0974">
            <w:pPr>
              <w:pStyle w:val="2"/>
              <w:bidi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加分条件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2AAC5">
            <w:pPr>
              <w:pStyle w:val="2"/>
              <w:bidi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招聘方式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F9AFF">
            <w:pPr>
              <w:pStyle w:val="2"/>
              <w:bidi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用工性质</w:t>
            </w:r>
          </w:p>
        </w:tc>
      </w:tr>
      <w:tr w14:paraId="19BAFB2C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220" w:hRule="exac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6FC5FDB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 w:bidi="ar"/>
              </w:rPr>
              <w:t>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3A6D2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项目负责人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1A006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2D08F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大专及以上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14A31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189F7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45周岁及以下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6B0B9"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哲学、文学、历史学大类，经济学、管理学大类，法学大类，理学、工学大类，农学大类</w:t>
            </w:r>
          </w:p>
        </w:tc>
        <w:tc>
          <w:tcPr>
            <w:tcW w:w="4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A1B4E"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1.具有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年及以上环卫保洁工作经验；</w:t>
            </w:r>
          </w:p>
          <w:p w14:paraId="319125A4"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2.具有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年及以上环卫保洁管理相关工作经验者，学历可放宽至高中（中专）及以上、年龄可以放宽到50周岁及以下；</w:t>
            </w:r>
          </w:p>
          <w:p w14:paraId="47C9F130"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3.熟悉环卫保洁相关知识及制度，持有C1及以上驾照；</w:t>
            </w:r>
          </w:p>
          <w:p w14:paraId="581A4ADC"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4.能独立沟通镇（街），带领团队完成环卫保洁项目的管理。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C9ACE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取得《环境卫生作业项目负责人证书》加1分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A031C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考核</w:t>
            </w:r>
          </w:p>
          <w:p w14:paraId="71B92F5D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面试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42F32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项目制</w:t>
            </w:r>
          </w:p>
        </w:tc>
      </w:tr>
      <w:tr w14:paraId="7DAB3187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709" w:hRule="exac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0C34D96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BA2CD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网格（路段）管理员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A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577EE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456EA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大专及以上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A3A41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42766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45周岁及以下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685B0"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哲学、文学、历史学大类，经济学、管理学大类，法学大类，理学、工学大类，农学大类</w:t>
            </w:r>
          </w:p>
        </w:tc>
        <w:tc>
          <w:tcPr>
            <w:tcW w:w="4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0AB51"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1.具有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年及以上环卫保洁管理相关工作经验；</w:t>
            </w:r>
          </w:p>
          <w:p w14:paraId="27D7CC0C"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2.具有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年及以上环卫保洁管理相关工作经验者，学历可放宽至高中（中专）及以上、年龄可以放宽到50周岁及以下；</w:t>
            </w:r>
          </w:p>
          <w:p w14:paraId="6EE5FB4C"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3.熟悉环卫保洁相关知识及制度，持有C1及以上驾照；</w:t>
            </w:r>
          </w:p>
          <w:p w14:paraId="06F8855D"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4.能独立与村（社区）沟通，带领团队完成环卫保洁项目的管理；</w:t>
            </w:r>
          </w:p>
          <w:p w14:paraId="611EB458"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5.服从公司调度和统一安排，到晋江市各镇（街道）工作。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D53C4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取得《环境卫生作业项目负责人证书》加1分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7126F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考核</w:t>
            </w:r>
          </w:p>
          <w:p w14:paraId="32FC37D9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面试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CE953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项目制</w:t>
            </w:r>
          </w:p>
        </w:tc>
      </w:tr>
      <w:tr w14:paraId="32854671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562" w:hRule="exac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4595376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0A9E1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网格（路段）管理员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B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9A3A8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EC373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大专及以上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03542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CBD35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40周岁及以下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0AB40"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哲学、文学、历史学大类，经济学、管理学大类，法学大类，理学、工学大类，农学大类</w:t>
            </w:r>
          </w:p>
        </w:tc>
        <w:tc>
          <w:tcPr>
            <w:tcW w:w="4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8426B"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1.持有C1及以上驾照；</w:t>
            </w:r>
          </w:p>
          <w:p w14:paraId="4A5B2727"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2.有向保洁行业发展的意向；</w:t>
            </w:r>
          </w:p>
          <w:p w14:paraId="3201414C"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3.吃苦耐劳，责任心强，有较强的沟通协调能力；</w:t>
            </w:r>
          </w:p>
          <w:p w14:paraId="4F247CF9"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4.服从公司调度和统一安排，到晋江市各镇（街道）工作。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6D22B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320A8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考核</w:t>
            </w:r>
          </w:p>
          <w:p w14:paraId="653C1FCB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面试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9AF38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项目制</w:t>
            </w:r>
          </w:p>
        </w:tc>
      </w:tr>
      <w:tr w14:paraId="2912DC86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023" w:hRule="exac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3DBCFC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237F2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网格巡查员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73C77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4EB22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大专及以上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3E4B4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F5AF4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45周岁及以下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814A5"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哲学、文学、历史学大类，经济学、管理学大类，法学大类，理学、工学大类，农学大类</w:t>
            </w:r>
          </w:p>
        </w:tc>
        <w:tc>
          <w:tcPr>
            <w:tcW w:w="4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62F05">
            <w:pPr>
              <w:pStyle w:val="2"/>
              <w:numPr>
                <w:ilvl w:val="0"/>
                <w:numId w:val="0"/>
              </w:numPr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1.具有1年及以上环卫保洁相关经验者，学历可放宽至高中（中专）及以上；</w:t>
            </w:r>
          </w:p>
          <w:p w14:paraId="0EE972DE"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2.会骑电动车、持有C2及以上驾照；</w:t>
            </w:r>
          </w:p>
          <w:p w14:paraId="37EA33E2">
            <w:pPr>
              <w:pStyle w:val="2"/>
              <w:numPr>
                <w:ilvl w:val="0"/>
                <w:numId w:val="0"/>
              </w:numPr>
              <w:bidi w:val="0"/>
              <w:snapToGrid w:val="0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3.熟悉办公软件的使用。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1526B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8B054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考核</w:t>
            </w:r>
          </w:p>
          <w:p w14:paraId="4B3B2777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面试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97F6D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项目制</w:t>
            </w:r>
          </w:p>
        </w:tc>
      </w:tr>
      <w:tr w14:paraId="67B72CFA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016" w:hRule="exac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9D95B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9D0CF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项目协管员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03753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C7527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大专及以上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55FE5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78EB2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41283"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哲学、文学、历史学大类，经济学、管理学大类，法学大类，理学、工学大类，农学大类</w:t>
            </w:r>
          </w:p>
        </w:tc>
        <w:tc>
          <w:tcPr>
            <w:tcW w:w="4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73E5D">
            <w:pPr>
              <w:pStyle w:val="2"/>
              <w:numPr>
                <w:ilvl w:val="0"/>
                <w:numId w:val="0"/>
              </w:numPr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1.熟练使用word、excel等办公软件；</w:t>
            </w:r>
          </w:p>
          <w:p w14:paraId="47D73410">
            <w:pPr>
              <w:pStyle w:val="2"/>
              <w:numPr>
                <w:ilvl w:val="0"/>
                <w:numId w:val="0"/>
              </w:numPr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2.具有1年及以上档案工作经验或仓库管理经验；</w:t>
            </w:r>
          </w:p>
          <w:p w14:paraId="6A512C04"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3.会骑电动车、持有C2及以上驾照；</w:t>
            </w:r>
          </w:p>
          <w:p w14:paraId="7B75ACA1"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4.具有良好的职业道德，有较强的沟通能力、管理能力。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16447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C182A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考核</w:t>
            </w:r>
          </w:p>
          <w:p w14:paraId="00C23FCC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面试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1B5D8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项目制</w:t>
            </w:r>
          </w:p>
        </w:tc>
      </w:tr>
      <w:tr w14:paraId="3C8ACD72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026" w:hRule="exac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4E2FED0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06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D6187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车辆管理员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6A0C9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CFEAE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大专及以上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25DA4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122F9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45周岁及以下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0D498">
            <w:pPr>
              <w:pStyle w:val="2"/>
              <w:bidi w:val="0"/>
              <w:snapToGrid w:val="0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哲学、文学、历史学大类，经济学、管理学大类，法学大类，理学、工学大类，农学大类</w:t>
            </w:r>
          </w:p>
        </w:tc>
        <w:tc>
          <w:tcPr>
            <w:tcW w:w="4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361FD"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1.具备3年以上车辆维修管理经验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39131161"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2.持有B2及以上驾照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62701337"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3.熟悉办公软件的使用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7CA7F0BA">
            <w:pPr>
              <w:pStyle w:val="2"/>
              <w:bidi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4.根据车辆使用情况有效调动项目车辆配合现场工作，并对车辆使用人员进行管理。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AD267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BBE5E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考核</w:t>
            </w:r>
          </w:p>
          <w:p w14:paraId="57E644E1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面试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0E73D">
            <w:pPr>
              <w:pStyle w:val="2"/>
              <w:bidi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项目制</w:t>
            </w:r>
          </w:p>
        </w:tc>
      </w:tr>
    </w:tbl>
    <w:p w14:paraId="61F6FF74">
      <w:pPr>
        <w:jc w:val="center"/>
        <w:rPr>
          <w:rFonts w:hint="default"/>
          <w:lang w:val="en-US" w:eastAsia="zh-CN"/>
        </w:rPr>
      </w:pPr>
    </w:p>
    <w:sectPr>
      <w:pgSz w:w="16838" w:h="11906" w:orient="landscape"/>
      <w:pgMar w:top="163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Y2NhMmQyOGRlNjRmNTU3ZjBiYzJhNzdmMzIxNTcifQ=="/>
  </w:docVars>
  <w:rsids>
    <w:rsidRoot w:val="00000000"/>
    <w:rsid w:val="07CC3102"/>
    <w:rsid w:val="104B0A8A"/>
    <w:rsid w:val="20085EE1"/>
    <w:rsid w:val="29F04D0A"/>
    <w:rsid w:val="383256B3"/>
    <w:rsid w:val="571E12FD"/>
    <w:rsid w:val="577E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1075</Words>
  <Characters>1126</Characters>
  <Lines>0</Lines>
  <Paragraphs>0</Paragraphs>
  <TotalTime>2</TotalTime>
  <ScaleCrop>false</ScaleCrop>
  <LinksUpToDate>false</LinksUpToDate>
  <CharactersWithSpaces>1126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2025-12-26T09:09:00Z</dcterms:created>
  <dc:creator>LinYC</dc:creator>
  <cp:lastModifiedBy>Orlando</cp:lastModifiedBy>
  <dcterms:modified xsi:type="dcterms:W3CDTF">2026-02-26T01:57:28Z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FDAD15EB78B540CEBD2B388D1E98DFD1_13</vt:lpwstr>
  </property>
  <property fmtid="{D5CDD505-2E9C-101B-9397-08002B2CF9AE}" pid="4" name="KSOTemplateDocerSaveRecord">
    <vt:lpwstr>eyJoZGlkIjoiNmYzMTYwM2NiNzQ2M2JmZjRkMDIzMDYwOTFiOTg4MTciLCJ1c2VySWQiOiI5Mjc3NDI1ODAifQ==</vt:lpwstr>
  </property>
</Properties>
</file>